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272B3759" w:rsidR="004F0988" w:rsidRPr="00600416" w:rsidRDefault="004F0988" w:rsidP="00133525">
            <w:pPr>
              <w:pStyle w:val="ZA"/>
              <w:framePr w:w="0" w:hRule="auto" w:wrap="auto" w:vAnchor="margin" w:hAnchor="text" w:yAlign="inline"/>
            </w:pPr>
            <w:bookmarkStart w:id="0" w:name="page1"/>
            <w:bookmarkStart w:id="1" w:name="_GoBack"/>
            <w:bookmarkEnd w:id="1"/>
            <w:r w:rsidRPr="00600416">
              <w:rPr>
                <w:sz w:val="64"/>
              </w:rPr>
              <w:t xml:space="preserve">3GPP </w:t>
            </w:r>
            <w:bookmarkStart w:id="2" w:name="specType1"/>
            <w:r w:rsidR="0063543D" w:rsidRPr="00600416">
              <w:rPr>
                <w:sz w:val="64"/>
              </w:rPr>
              <w:t>TR</w:t>
            </w:r>
            <w:bookmarkEnd w:id="2"/>
            <w:r w:rsidRPr="00600416">
              <w:rPr>
                <w:sz w:val="64"/>
              </w:rPr>
              <w:t xml:space="preserve"> </w:t>
            </w:r>
            <w:bookmarkStart w:id="3" w:name="specNumber"/>
            <w:r w:rsidR="00F64663" w:rsidRPr="00600416">
              <w:rPr>
                <w:sz w:val="64"/>
              </w:rPr>
              <w:t>3</w:t>
            </w:r>
            <w:r w:rsidR="001B355D">
              <w:rPr>
                <w:sz w:val="64"/>
              </w:rPr>
              <w:t>7</w:t>
            </w:r>
            <w:r w:rsidRPr="00600416">
              <w:rPr>
                <w:sz w:val="64"/>
              </w:rPr>
              <w:t>.</w:t>
            </w:r>
            <w:r w:rsidR="00F64663" w:rsidRPr="00600416">
              <w:rPr>
                <w:sz w:val="64"/>
              </w:rPr>
              <w:t>8</w:t>
            </w:r>
            <w:bookmarkEnd w:id="3"/>
            <w:r w:rsidR="001B355D">
              <w:rPr>
                <w:sz w:val="64"/>
              </w:rPr>
              <w:t>17</w:t>
            </w:r>
            <w:r w:rsidRPr="00600416">
              <w:rPr>
                <w:sz w:val="64"/>
              </w:rPr>
              <w:t xml:space="preserve"> </w:t>
            </w:r>
            <w:r w:rsidRPr="00600416">
              <w:t>V</w:t>
            </w:r>
            <w:bookmarkStart w:id="4" w:name="specVersion"/>
            <w:r w:rsidR="00F64663" w:rsidRPr="00600416">
              <w:t>0</w:t>
            </w:r>
            <w:r w:rsidRPr="00600416">
              <w:t>.</w:t>
            </w:r>
            <w:r w:rsidR="000C4194">
              <w:t>1</w:t>
            </w:r>
            <w:r w:rsidRPr="00600416">
              <w:t>.</w:t>
            </w:r>
            <w:bookmarkEnd w:id="4"/>
            <w:r w:rsidR="00C03B91">
              <w:t>0</w:t>
            </w:r>
            <w:r w:rsidRPr="00600416">
              <w:t xml:space="preserve"> </w:t>
            </w:r>
            <w:r w:rsidRPr="00600416">
              <w:rPr>
                <w:sz w:val="32"/>
              </w:rPr>
              <w:t>(</w:t>
            </w:r>
            <w:bookmarkStart w:id="5" w:name="issueDate"/>
            <w:r w:rsidR="00F64663" w:rsidRPr="00600416">
              <w:rPr>
                <w:sz w:val="32"/>
              </w:rPr>
              <w:t>2020</w:t>
            </w:r>
            <w:r w:rsidRPr="00600416">
              <w:rPr>
                <w:sz w:val="32"/>
              </w:rPr>
              <w:t>-</w:t>
            </w:r>
            <w:bookmarkEnd w:id="5"/>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6" w:name="spectype2"/>
            <w:r w:rsidR="00D57972" w:rsidRPr="00600416">
              <w:t>Report</w:t>
            </w:r>
            <w:bookmarkEnd w:id="6"/>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7"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7"/>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8" w:name="specRelease"/>
            <w:r w:rsidRPr="00600416">
              <w:rPr>
                <w:rStyle w:val="ZGSM"/>
              </w:rPr>
              <w:t>17</w:t>
            </w:r>
            <w:bookmarkEnd w:id="8"/>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lang w:val="en-US" w:eastAsia="zh-CN"/>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9" w:name="logos"/>
            <w:r>
              <w:rPr>
                <w:noProof/>
                <w:lang w:val="en-US" w:eastAsia="zh-CN"/>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9"/>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10"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10"/>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1"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2"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w:t>
            </w:r>
            <w:proofErr w:type="spellStart"/>
            <w:r w:rsidRPr="00600416">
              <w:rPr>
                <w:rFonts w:ascii="Arial" w:hAnsi="Arial"/>
                <w:sz w:val="18"/>
              </w:rPr>
              <w:t>Antipolis</w:t>
            </w:r>
            <w:proofErr w:type="spellEnd"/>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2"/>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3"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4" w:name="copyrightDate"/>
            <w:r w:rsidRPr="00600416">
              <w:rPr>
                <w:noProof/>
                <w:sz w:val="18"/>
              </w:rPr>
              <w:t>20</w:t>
            </w:r>
            <w:bookmarkEnd w:id="14"/>
            <w:r w:rsidR="00CC0E30" w:rsidRPr="00600416">
              <w:rPr>
                <w:noProof/>
                <w:sz w:val="18"/>
              </w:rPr>
              <w:t>20</w:t>
            </w:r>
            <w:r w:rsidRPr="00600416">
              <w:rPr>
                <w:noProof/>
                <w:sz w:val="18"/>
              </w:rPr>
              <w:t>, 3GPP Organizational Partners (ARIB, ATIS, CCSA, ETSI, TSDSI, TTA, TTC).</w:t>
            </w:r>
            <w:bookmarkStart w:id="15" w:name="copyrightaddon"/>
            <w:bookmarkEnd w:id="15"/>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3"/>
          </w:p>
          <w:p w14:paraId="75ABB833" w14:textId="77777777" w:rsidR="00E16509" w:rsidRPr="00600416" w:rsidRDefault="00E16509" w:rsidP="00133525"/>
        </w:tc>
      </w:tr>
      <w:bookmarkEnd w:id="11"/>
    </w:tbl>
    <w:p w14:paraId="70EBCEDF" w14:textId="77777777" w:rsidR="00080512" w:rsidRPr="004D3578" w:rsidRDefault="00080512">
      <w:pPr>
        <w:pStyle w:val="TT"/>
      </w:pPr>
      <w:r w:rsidRPr="004D3578">
        <w:br w:type="page"/>
      </w:r>
      <w:bookmarkStart w:id="16" w:name="tableOfContents"/>
      <w:bookmarkEnd w:id="16"/>
      <w:r w:rsidRPr="004D3578">
        <w:lastRenderedPageBreak/>
        <w:t>Contents</w:t>
      </w:r>
    </w:p>
    <w:p w14:paraId="36A2044D" w14:textId="3298CB6C" w:rsidR="00A64DEA"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10"/>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30"/>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30"/>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30"/>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80"/>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7" w:name="foreword"/>
      <w:bookmarkStart w:id="18" w:name="_Toc55814324"/>
      <w:bookmarkEnd w:id="17"/>
      <w:r w:rsidRPr="004D3578">
        <w:lastRenderedPageBreak/>
        <w:t>Foreword</w:t>
      </w:r>
      <w:bookmarkEnd w:id="18"/>
    </w:p>
    <w:p w14:paraId="6694566A" w14:textId="62880B67" w:rsidR="00080512" w:rsidRPr="004D3578" w:rsidRDefault="00080512">
      <w:r w:rsidRPr="00237111">
        <w:t xml:space="preserve">This Technical </w:t>
      </w:r>
      <w:bookmarkStart w:id="19" w:name="spectype3"/>
      <w:r w:rsidR="00602AEA" w:rsidRPr="00237111">
        <w:t>Report</w:t>
      </w:r>
      <w:bookmarkEnd w:id="19"/>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20" w:name="introduction"/>
      <w:bookmarkEnd w:id="20"/>
      <w:r w:rsidRPr="004D3578">
        <w:br w:type="page"/>
      </w:r>
      <w:bookmarkStart w:id="21" w:name="scope"/>
      <w:bookmarkStart w:id="22" w:name="_Toc55814325"/>
      <w:bookmarkEnd w:id="21"/>
      <w:r w:rsidRPr="004D3578">
        <w:lastRenderedPageBreak/>
        <w:t>1</w:t>
      </w:r>
      <w:r w:rsidRPr="004D3578">
        <w:tab/>
        <w:t>Scope</w:t>
      </w:r>
      <w:bookmarkEnd w:id="22"/>
    </w:p>
    <w:p w14:paraId="609A4A3E" w14:textId="3D5CB7C3"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290293AD" w14:textId="6CA86B2E"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618DA6D7" w14:textId="77777777" w:rsidR="00080512" w:rsidRPr="004D3578" w:rsidRDefault="00080512">
      <w:pPr>
        <w:pStyle w:val="1"/>
      </w:pPr>
      <w:bookmarkStart w:id="23" w:name="references"/>
      <w:bookmarkStart w:id="24" w:name="_Toc55814326"/>
      <w:bookmarkEnd w:id="23"/>
      <w:r w:rsidRPr="004D3578">
        <w:t>2</w:t>
      </w:r>
      <w:r w:rsidRPr="004D3578">
        <w:tab/>
        <w:t>References</w:t>
      </w:r>
      <w:bookmarkEnd w:id="24"/>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5" w:name="definitions"/>
      <w:bookmarkStart w:id="26" w:name="_Toc55814327"/>
      <w:bookmarkEnd w:id="25"/>
      <w:r w:rsidRPr="004D3578">
        <w:t>3</w:t>
      </w:r>
      <w:r w:rsidRPr="004D3578">
        <w:tab/>
        <w:t>Definitions</w:t>
      </w:r>
      <w:r w:rsidR="00602AEA">
        <w:t xml:space="preserve"> of terms, symbols and abbreviations</w:t>
      </w:r>
      <w:bookmarkEnd w:id="26"/>
    </w:p>
    <w:p w14:paraId="68CCC18C" w14:textId="77777777" w:rsidR="00080512" w:rsidRPr="004D3578" w:rsidRDefault="00080512">
      <w:pPr>
        <w:pStyle w:val="2"/>
      </w:pPr>
      <w:bookmarkStart w:id="27" w:name="_Toc55814328"/>
      <w:r w:rsidRPr="004D3578">
        <w:t>3.1</w:t>
      </w:r>
      <w:r w:rsidRPr="004D3578">
        <w:tab/>
      </w:r>
      <w:r w:rsidR="002B6339">
        <w:t>Terms</w:t>
      </w:r>
      <w:bookmarkEnd w:id="27"/>
    </w:p>
    <w:p w14:paraId="122A0F86" w14:textId="2475E3FB"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551CB1"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13AB7E6"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54ADC74C"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29C39929"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9B7DD8A" w14:textId="5CCEC117" w:rsidR="00D17EC5" w:rsidRDefault="00D17EC5"/>
    <w:p w14:paraId="07C43A28" w14:textId="270A53FD"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02D26680" w14:textId="77777777" w:rsidR="00D17EC5" w:rsidRPr="00D17EC5" w:rsidRDefault="00D17EC5"/>
    <w:p w14:paraId="7AC35B90" w14:textId="77777777" w:rsidR="00080512" w:rsidRPr="004D3578" w:rsidRDefault="00080512">
      <w:pPr>
        <w:pStyle w:val="2"/>
      </w:pPr>
      <w:bookmarkStart w:id="28" w:name="_Toc55814329"/>
      <w:r w:rsidRPr="004D3578">
        <w:t>3.2</w:t>
      </w:r>
      <w:r w:rsidRPr="004D3578">
        <w:tab/>
        <w:t>Symbols</w:t>
      </w:r>
      <w:bookmarkEnd w:id="28"/>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9" w:name="_Toc55814330"/>
      <w:r w:rsidRPr="004D3578">
        <w:lastRenderedPageBreak/>
        <w:t>3.3</w:t>
      </w:r>
      <w:r w:rsidRPr="004D3578">
        <w:tab/>
        <w:t>Abbreviations</w:t>
      </w:r>
      <w:bookmarkEnd w:id="29"/>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30" w:name="clause4"/>
      <w:bookmarkStart w:id="31" w:name="_Toc55814331"/>
      <w:bookmarkEnd w:id="30"/>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1"/>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4E8E2DD" w14:textId="77777777" w:rsidR="007D4EE1" w:rsidRPr="007D4EE1" w:rsidRDefault="009C10D5" w:rsidP="006575D5">
      <w:pPr>
        <w:rPr>
          <w:sz w:val="32"/>
          <w:szCs w:val="32"/>
          <w:lang w:val="en-US"/>
        </w:rPr>
      </w:pPr>
      <w:bookmarkStart w:id="32" w:name="_Toc55814332"/>
      <w:r w:rsidRPr="007D4EE1">
        <w:rPr>
          <w:sz w:val="32"/>
          <w:szCs w:val="32"/>
        </w:rPr>
        <w:t>4.1</w:t>
      </w:r>
      <w:r w:rsidR="00F91998" w:rsidRPr="007D4EE1">
        <w:rPr>
          <w:sz w:val="32"/>
          <w:szCs w:val="32"/>
        </w:rPr>
        <w:tab/>
      </w:r>
      <w:r w:rsidRPr="007D4EE1">
        <w:rPr>
          <w:sz w:val="32"/>
          <w:szCs w:val="32"/>
        </w:rPr>
        <w:t>High-level Principles</w:t>
      </w:r>
      <w:bookmarkEnd w:id="32"/>
      <w:r w:rsidR="006575D5" w:rsidRPr="007D4EE1">
        <w:rPr>
          <w:sz w:val="32"/>
          <w:szCs w:val="32"/>
          <w:lang w:val="en-US"/>
        </w:rPr>
        <w:t xml:space="preserve"> </w:t>
      </w:r>
    </w:p>
    <w:p w14:paraId="7A007E78" w14:textId="3A8329D7" w:rsidR="006575D5" w:rsidRDefault="006575D5" w:rsidP="006575D5">
      <w:pPr>
        <w:rPr>
          <w:lang w:val="en-US"/>
        </w:rPr>
      </w:pPr>
      <w:r>
        <w:rPr>
          <w:lang w:val="en-US"/>
        </w:rPr>
        <w:t>The following high level principles should be applied for AI-enabled RAN intelligence:</w:t>
      </w:r>
    </w:p>
    <w:p w14:paraId="0000B06B"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57C9EDC"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08E73B4A" w14:textId="4A6AC4DF"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put/output and the location of AI inference should be studied case by case.</w:t>
      </w:r>
    </w:p>
    <w:p w14:paraId="2B5DC151"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Training aspects are FFS</w:t>
      </w:r>
    </w:p>
    <w:p w14:paraId="46CE04FC"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4EE49EEA" w14:textId="45752F49"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73D6AE9C" w14:textId="77777777" w:rsidR="00747B02" w:rsidRPr="00747B02" w:rsidRDefault="00747B02" w:rsidP="007C5CB8">
      <w:pPr>
        <w:overflowPunct w:val="0"/>
        <w:autoSpaceDE w:val="0"/>
        <w:autoSpaceDN w:val="0"/>
        <w:adjustRightInd w:val="0"/>
        <w:textAlignment w:val="baseline"/>
      </w:pPr>
    </w:p>
    <w:p w14:paraId="25EFD2F0" w14:textId="3BEFAC34" w:rsidR="009C10D5" w:rsidRDefault="009C10D5" w:rsidP="009C10D5">
      <w:pPr>
        <w:pStyle w:val="2"/>
      </w:pPr>
      <w:bookmarkStart w:id="33" w:name="_Toc55814333"/>
      <w:r w:rsidRPr="009C10D5">
        <w:t>4.2</w:t>
      </w:r>
      <w:r w:rsidR="00F91998">
        <w:tab/>
      </w:r>
      <w:r w:rsidRPr="009C10D5">
        <w:t>Functional Framework</w:t>
      </w:r>
      <w:bookmarkEnd w:id="33"/>
    </w:p>
    <w:p w14:paraId="32B5E781" w14:textId="5244CFB3" w:rsidR="00747B02" w:rsidRPr="00555DBA" w:rsidRDefault="00747B02" w:rsidP="00555DBA">
      <w:pPr>
        <w:jc w:val="both"/>
        <w:rPr>
          <w:i/>
          <w:color w:val="FF0000"/>
          <w:lang w:eastAsia="zh-CN"/>
        </w:rPr>
      </w:pPr>
      <w:r w:rsidRPr="00555DBA">
        <w:rPr>
          <w:i/>
          <w:color w:val="FF0000"/>
          <w:lang w:eastAsia="zh-CN"/>
        </w:rPr>
        <w: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7297B2D4" w14:textId="77777777" w:rsidR="007D4EE1" w:rsidRDefault="007D4EE1" w:rsidP="007C5CB8">
      <w:pPr>
        <w:overflowPunct w:val="0"/>
        <w:autoSpaceDE w:val="0"/>
        <w:autoSpaceDN w:val="0"/>
        <w:adjustRightInd w:val="0"/>
        <w:jc w:val="center"/>
        <w:textAlignment w:val="baseline"/>
      </w:pPr>
      <w:r>
        <w:object w:dxaOrig="14050" w:dyaOrig="5040" w14:anchorId="0F20A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58.15pt" o:ole="">
            <v:imagedata r:id="rId11" o:title=""/>
          </v:shape>
          <o:OLEObject Type="Embed" ProgID="Visio.Drawing.15" ShapeID="_x0000_i1025" DrawAspect="Content" ObjectID="_1681835579" r:id="rId12"/>
        </w:object>
      </w:r>
    </w:p>
    <w:p w14:paraId="40B46255" w14:textId="77777777" w:rsidR="007D4EE1" w:rsidRDefault="007D4EE1" w:rsidP="007D4EE1">
      <w:pPr>
        <w:jc w:val="center"/>
      </w:pPr>
      <w:r>
        <w:t>Figure 4.2-1: Functional Framework for RAN Intelligence</w:t>
      </w:r>
    </w:p>
    <w:p w14:paraId="632D1F55" w14:textId="34E0E81C" w:rsidR="007D4EE1" w:rsidRPr="00555DBA" w:rsidRDefault="007D4EE1" w:rsidP="007D4EE1">
      <w:pPr>
        <w:rPr>
          <w:rFonts w:eastAsia="Calibri"/>
          <w:i/>
          <w:iCs/>
          <w:color w:val="FF0000"/>
        </w:rPr>
      </w:pPr>
      <w:r w:rsidRPr="00555DBA">
        <w:rPr>
          <w:rFonts w:eastAsia="Calibri"/>
          <w:i/>
          <w:iCs/>
          <w:color w:val="FF0000"/>
        </w:rPr>
        <w:t>Editor Note:</w:t>
      </w:r>
      <w:r w:rsidRPr="00555DBA">
        <w:rPr>
          <w:rFonts w:eastAsia="Calibri" w:hint="eastAsia"/>
          <w:i/>
          <w:iCs/>
          <w:color w:val="FF0000"/>
        </w:rPr>
        <w:t xml:space="preserve"> </w:t>
      </w:r>
      <w:r w:rsidRPr="00555DBA">
        <w:rPr>
          <w:rFonts w:eastAsia="Calibri"/>
          <w:i/>
          <w:iCs/>
          <w:color w:val="FF0000"/>
        </w:rPr>
        <w:t>figure is FFS</w:t>
      </w:r>
      <w:r w:rsidRPr="00555DBA">
        <w:rPr>
          <w:rFonts w:eastAsia="Calibri" w:hint="eastAsia"/>
          <w:i/>
          <w:iCs/>
          <w:color w:val="FF0000"/>
        </w:rPr>
        <w:t>.</w:t>
      </w:r>
    </w:p>
    <w:p w14:paraId="74AE08E6" w14:textId="77777777" w:rsidR="00747B02" w:rsidRPr="007D4EE1" w:rsidRDefault="00747B02" w:rsidP="007C5CB8"/>
    <w:p w14:paraId="3AB9455A" w14:textId="6C68FFC2" w:rsidR="00734261" w:rsidRDefault="00805BAA" w:rsidP="003B6D3D">
      <w:pPr>
        <w:pStyle w:val="1"/>
      </w:pPr>
      <w:bookmarkStart w:id="34" w:name="_Toc55814334"/>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4680DE85" w14:textId="2B6C9EEF" w:rsidR="00080512" w:rsidRDefault="00805BAA">
      <w:pPr>
        <w:pStyle w:val="2"/>
      </w:pPr>
      <w:bookmarkStart w:id="35" w:name="_Toc55814335"/>
      <w:r>
        <w:t>5</w:t>
      </w:r>
      <w:r w:rsidR="00080512" w:rsidRPr="004D3578">
        <w:t>.1</w:t>
      </w:r>
      <w:r w:rsidR="00080512" w:rsidRPr="004D3578">
        <w:tab/>
      </w:r>
      <w:r w:rsidR="00CE0C2D">
        <w:t>Use case 1</w:t>
      </w:r>
      <w:bookmarkEnd w:id="35"/>
    </w:p>
    <w:p w14:paraId="6096CA31" w14:textId="21EC9DC1" w:rsidR="009774D6" w:rsidRDefault="00805BAA" w:rsidP="009774D6">
      <w:pPr>
        <w:pStyle w:val="3"/>
        <w:rPr>
          <w:lang w:eastAsia="zh-CN"/>
        </w:rPr>
      </w:pPr>
      <w:bookmarkStart w:id="36" w:name="_Toc248178753"/>
      <w:bookmarkStart w:id="37" w:name="_Toc527969759"/>
      <w:bookmarkStart w:id="38" w:name="_Toc7688"/>
      <w:bookmarkStart w:id="39" w:name="_Toc55814336"/>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3"/>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44" w:name="_Toc55814338"/>
      <w:r>
        <w:t>5</w:t>
      </w:r>
      <w:r w:rsidR="00CE0C2D" w:rsidRPr="004D3578">
        <w:t>.</w:t>
      </w:r>
      <w:r w:rsidR="00CE0C2D">
        <w:t>X</w:t>
      </w:r>
      <w:r w:rsidR="00CE0C2D" w:rsidRPr="004D3578">
        <w:tab/>
      </w:r>
      <w:r w:rsidR="00CE0C2D">
        <w:t>Use case X</w:t>
      </w:r>
      <w:bookmarkEnd w:id="44"/>
    </w:p>
    <w:p w14:paraId="280A0630" w14:textId="34D442F6" w:rsidR="00CE0C2D" w:rsidRDefault="00805BAA" w:rsidP="00CE0C2D">
      <w:pPr>
        <w:pStyle w:val="3"/>
        <w:rPr>
          <w:lang w:eastAsia="zh-CN"/>
        </w:rPr>
      </w:pPr>
      <w:bookmarkStart w:id="4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5"/>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4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6"/>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47" w:name="_Toc55814341"/>
      <w:r>
        <w:t>6</w:t>
      </w:r>
      <w:r w:rsidR="00627C75" w:rsidRPr="004D3578">
        <w:tab/>
      </w:r>
      <w:r w:rsidR="00627C75">
        <w:rPr>
          <w:rFonts w:eastAsia="Times New Roman"/>
        </w:rPr>
        <w:t>Conclusion</w:t>
      </w:r>
      <w:bookmarkEnd w:id="47"/>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48" w:name="tsgNames"/>
      <w:bookmarkEnd w:id="48"/>
      <w:r>
        <w:br w:type="page"/>
      </w:r>
      <w:bookmarkStart w:id="49" w:name="_Toc55814342"/>
      <w:r w:rsidR="00080512" w:rsidRPr="004D3578">
        <w:lastRenderedPageBreak/>
        <w:t>Annex &lt;</w:t>
      </w:r>
      <w:r>
        <w:t>A</w:t>
      </w:r>
      <w:r w:rsidR="00080512" w:rsidRPr="004D3578">
        <w:t>&gt; (informative):</w:t>
      </w:r>
      <w:r w:rsidR="00080512" w:rsidRPr="004D3578">
        <w:br/>
        <w:t>Change history</w:t>
      </w:r>
      <w:bookmarkEnd w:id="49"/>
    </w:p>
    <w:p w14:paraId="046D6B45"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41DF417" w14:textId="77777777" w:rsidTr="00B04C67">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04C67">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332"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04C67">
        <w:tc>
          <w:tcPr>
            <w:tcW w:w="709" w:type="dxa"/>
            <w:shd w:val="solid" w:color="FFFFFF" w:fill="auto"/>
          </w:tcPr>
          <w:p w14:paraId="4A7E16BB" w14:textId="2BF40000"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091E124D" w14:textId="6DB24B8A"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765220" w14:textId="77777777" w:rsidTr="00B04C67">
        <w:tc>
          <w:tcPr>
            <w:tcW w:w="709" w:type="dxa"/>
            <w:shd w:val="solid" w:color="FFFFFF" w:fill="auto"/>
          </w:tcPr>
          <w:p w14:paraId="7BAB6BF9" w14:textId="11AB40AC"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7A5A3008" w14:textId="71DCC678"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0F1976B" w14:textId="314FB56C"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7F4ACF17" w14:textId="77777777" w:rsidR="007C5CB8" w:rsidRPr="00600416" w:rsidRDefault="007C5CB8" w:rsidP="007C5CB8">
            <w:pPr>
              <w:pStyle w:val="TAL"/>
              <w:rPr>
                <w:sz w:val="16"/>
                <w:szCs w:val="16"/>
                <w:lang w:eastAsia="zh-CN"/>
              </w:rPr>
            </w:pPr>
          </w:p>
        </w:tc>
        <w:tc>
          <w:tcPr>
            <w:tcW w:w="425" w:type="dxa"/>
            <w:shd w:val="solid" w:color="FFFFFF" w:fill="auto"/>
          </w:tcPr>
          <w:p w14:paraId="73F7A2DC" w14:textId="77777777" w:rsidR="007C5CB8" w:rsidRPr="00600416" w:rsidRDefault="007C5CB8" w:rsidP="007C5CB8">
            <w:pPr>
              <w:pStyle w:val="TAR"/>
              <w:rPr>
                <w:sz w:val="16"/>
                <w:szCs w:val="16"/>
                <w:lang w:eastAsia="zh-CN"/>
              </w:rPr>
            </w:pPr>
          </w:p>
        </w:tc>
        <w:tc>
          <w:tcPr>
            <w:tcW w:w="425" w:type="dxa"/>
            <w:shd w:val="solid" w:color="FFFFFF" w:fill="auto"/>
          </w:tcPr>
          <w:p w14:paraId="7E2FB559" w14:textId="77777777" w:rsidR="007C5CB8" w:rsidRPr="007C5CB8" w:rsidRDefault="007C5CB8" w:rsidP="007C5CB8">
            <w:pPr>
              <w:pStyle w:val="TAC"/>
              <w:rPr>
                <w:sz w:val="16"/>
                <w:szCs w:val="16"/>
                <w:lang w:eastAsia="zh-CN"/>
              </w:rPr>
            </w:pPr>
          </w:p>
        </w:tc>
        <w:tc>
          <w:tcPr>
            <w:tcW w:w="4962" w:type="dxa"/>
            <w:shd w:val="solid" w:color="FFFFFF" w:fill="auto"/>
          </w:tcPr>
          <w:p w14:paraId="074D1909" w14:textId="4C80D1B1"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C631EE" w14:textId="1E3E3133"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C02B9" w14:textId="77777777" w:rsidR="00C205D5" w:rsidRDefault="00C205D5">
      <w:r>
        <w:separator/>
      </w:r>
    </w:p>
  </w:endnote>
  <w:endnote w:type="continuationSeparator" w:id="0">
    <w:p w14:paraId="080B41F9" w14:textId="77777777" w:rsidR="00C205D5" w:rsidRDefault="00C2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A91B"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5E405" w14:textId="77777777" w:rsidR="00C205D5" w:rsidRDefault="00C205D5">
      <w:r>
        <w:separator/>
      </w:r>
    </w:p>
  </w:footnote>
  <w:footnote w:type="continuationSeparator" w:id="0">
    <w:p w14:paraId="2288D5E5" w14:textId="77777777" w:rsidR="00C205D5" w:rsidRDefault="00C20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55999" w14:textId="3BD3E3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902">
      <w:rPr>
        <w:rFonts w:ascii="Arial" w:hAnsi="Arial" w:cs="Arial"/>
        <w:b/>
        <w:noProof/>
        <w:sz w:val="18"/>
        <w:szCs w:val="18"/>
      </w:rPr>
      <w:t>3GPP TR 37.817 V0.1.0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902">
      <w:rPr>
        <w:rFonts w:ascii="Arial" w:hAnsi="Arial" w:cs="Arial"/>
        <w:b/>
        <w:noProof/>
        <w:sz w:val="18"/>
        <w:szCs w:val="18"/>
      </w:rPr>
      <w:t>8</w:t>
    </w:r>
    <w:r>
      <w:rPr>
        <w:rFonts w:ascii="Arial" w:hAnsi="Arial" w:cs="Arial"/>
        <w:b/>
        <w:sz w:val="18"/>
        <w:szCs w:val="18"/>
      </w:rPr>
      <w:fldChar w:fldCharType="end"/>
    </w:r>
  </w:p>
  <w:p w14:paraId="3E231F66" w14:textId="4EB27B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902">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nsid w:val="436346EB"/>
    <w:multiLevelType w:val="singleLevel"/>
    <w:tmpl w:val="436346EB"/>
    <w:lvl w:ilvl="0">
      <w:start w:val="4"/>
      <w:numFmt w:val="decimal"/>
      <w:lvlText w:val="%1"/>
      <w:lvlJc w:val="left"/>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C4194"/>
    <w:rsid w:val="000C47C3"/>
    <w:rsid w:val="000C4E75"/>
    <w:rsid w:val="000D58AB"/>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B6339"/>
    <w:rsid w:val="002E00EE"/>
    <w:rsid w:val="002E2EFE"/>
    <w:rsid w:val="003172DC"/>
    <w:rsid w:val="0035462D"/>
    <w:rsid w:val="003765B8"/>
    <w:rsid w:val="00385759"/>
    <w:rsid w:val="00393FFD"/>
    <w:rsid w:val="00394B7C"/>
    <w:rsid w:val="003A46B5"/>
    <w:rsid w:val="003B6D3D"/>
    <w:rsid w:val="003C3971"/>
    <w:rsid w:val="003E2349"/>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6F58"/>
    <w:rsid w:val="0053388B"/>
    <w:rsid w:val="00535773"/>
    <w:rsid w:val="00543E6C"/>
    <w:rsid w:val="00555DBA"/>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575D5"/>
    <w:rsid w:val="00673EAF"/>
    <w:rsid w:val="006A323F"/>
    <w:rsid w:val="006A44B4"/>
    <w:rsid w:val="006B30D0"/>
    <w:rsid w:val="006B54E3"/>
    <w:rsid w:val="006B5B53"/>
    <w:rsid w:val="006C3D95"/>
    <w:rsid w:val="006C5141"/>
    <w:rsid w:val="006E5C86"/>
    <w:rsid w:val="006E63B3"/>
    <w:rsid w:val="00701116"/>
    <w:rsid w:val="007128A0"/>
    <w:rsid w:val="00713C44"/>
    <w:rsid w:val="00733E91"/>
    <w:rsid w:val="00734261"/>
    <w:rsid w:val="00734A5B"/>
    <w:rsid w:val="0074026F"/>
    <w:rsid w:val="007429F6"/>
    <w:rsid w:val="00744E76"/>
    <w:rsid w:val="00747B02"/>
    <w:rsid w:val="007608AE"/>
    <w:rsid w:val="00774DA4"/>
    <w:rsid w:val="00781F0F"/>
    <w:rsid w:val="007949B1"/>
    <w:rsid w:val="007B600E"/>
    <w:rsid w:val="007C5CB8"/>
    <w:rsid w:val="007D4EE1"/>
    <w:rsid w:val="007F0F4A"/>
    <w:rsid w:val="007F116E"/>
    <w:rsid w:val="007F3F16"/>
    <w:rsid w:val="008028A4"/>
    <w:rsid w:val="00805BAA"/>
    <w:rsid w:val="00830747"/>
    <w:rsid w:val="0086065D"/>
    <w:rsid w:val="00861323"/>
    <w:rsid w:val="008768CA"/>
    <w:rsid w:val="008C384C"/>
    <w:rsid w:val="0090271F"/>
    <w:rsid w:val="00902E23"/>
    <w:rsid w:val="009114D7"/>
    <w:rsid w:val="0091348E"/>
    <w:rsid w:val="00917CCB"/>
    <w:rsid w:val="00923B2D"/>
    <w:rsid w:val="00942EC2"/>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B4902"/>
    <w:rsid w:val="00AC6BC6"/>
    <w:rsid w:val="00AD68A7"/>
    <w:rsid w:val="00AE65E2"/>
    <w:rsid w:val="00B04C67"/>
    <w:rsid w:val="00B134BC"/>
    <w:rsid w:val="00B15449"/>
    <w:rsid w:val="00B53F7A"/>
    <w:rsid w:val="00B93086"/>
    <w:rsid w:val="00BA19ED"/>
    <w:rsid w:val="00BA4B8D"/>
    <w:rsid w:val="00BC0F7D"/>
    <w:rsid w:val="00BD7D31"/>
    <w:rsid w:val="00BE3255"/>
    <w:rsid w:val="00BF128E"/>
    <w:rsid w:val="00C03B91"/>
    <w:rsid w:val="00C074DD"/>
    <w:rsid w:val="00C14531"/>
    <w:rsid w:val="00C1496A"/>
    <w:rsid w:val="00C205D5"/>
    <w:rsid w:val="00C33079"/>
    <w:rsid w:val="00C45231"/>
    <w:rsid w:val="00C50D2F"/>
    <w:rsid w:val="00C72833"/>
    <w:rsid w:val="00C80F1D"/>
    <w:rsid w:val="00C83D6E"/>
    <w:rsid w:val="00C93F40"/>
    <w:rsid w:val="00CA3D0C"/>
    <w:rsid w:val="00CA6E74"/>
    <w:rsid w:val="00CC0E30"/>
    <w:rsid w:val="00CE0C2D"/>
    <w:rsid w:val="00D17EC5"/>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3Char">
    <w:name w:val="标题 3 Char"/>
    <w:link w:val="3"/>
    <w:rsid w:val="009774D6"/>
    <w:rPr>
      <w:rFonts w:ascii="Arial" w:hAnsi="Arial"/>
      <w:sz w:val="28"/>
      <w:lang w:eastAsia="en-US"/>
    </w:rPr>
  </w:style>
  <w:style w:type="character" w:customStyle="1" w:styleId="2Char">
    <w:name w:val="标题 2 Char"/>
    <w:basedOn w:val="a0"/>
    <w:link w:val="2"/>
    <w:rsid w:val="00CE0C2D"/>
    <w:rPr>
      <w:rFonts w:ascii="Arial" w:hAnsi="Arial"/>
      <w:sz w:val="32"/>
      <w:lang w:val="en-GB" w:eastAsia="en-US"/>
    </w:rPr>
  </w:style>
  <w:style w:type="character" w:styleId="a9">
    <w:name w:val="annotation reference"/>
    <w:basedOn w:val="a0"/>
    <w:rsid w:val="00E37318"/>
    <w:rPr>
      <w:sz w:val="21"/>
      <w:szCs w:val="21"/>
    </w:rPr>
  </w:style>
  <w:style w:type="paragraph" w:styleId="aa">
    <w:name w:val="annotation text"/>
    <w:basedOn w:val="a"/>
    <w:link w:val="Char0"/>
    <w:rsid w:val="00E37318"/>
  </w:style>
  <w:style w:type="character" w:customStyle="1" w:styleId="Char0">
    <w:name w:val="批注文字 Char"/>
    <w:basedOn w:val="a0"/>
    <w:link w:val="aa"/>
    <w:rsid w:val="00E37318"/>
    <w:rPr>
      <w:lang w:val="en-GB" w:eastAsia="en-US"/>
    </w:rPr>
  </w:style>
  <w:style w:type="paragraph" w:styleId="ab">
    <w:name w:val="annotation subject"/>
    <w:basedOn w:val="aa"/>
    <w:next w:val="aa"/>
    <w:link w:val="Char1"/>
    <w:rsid w:val="00E37318"/>
    <w:rPr>
      <w:b/>
      <w:bCs/>
    </w:rPr>
  </w:style>
  <w:style w:type="character" w:customStyle="1" w:styleId="Char1">
    <w:name w:val="批注主题 Char"/>
    <w:basedOn w:val="Char0"/>
    <w:link w:val="ab"/>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319A6-EAF2-4DFA-B348-1B52C089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CMCC-Xie Fang</cp:lastModifiedBy>
  <cp:revision>2</cp:revision>
  <cp:lastPrinted>2019-02-25T14:05:00Z</cp:lastPrinted>
  <dcterms:created xsi:type="dcterms:W3CDTF">2021-05-06T11:46:00Z</dcterms:created>
  <dcterms:modified xsi:type="dcterms:W3CDTF">2021-05-06T11:46:00Z</dcterms:modified>
</cp:coreProperties>
</file>